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B2" w:rsidRP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1F607F" wp14:editId="1CC5A967">
            <wp:extent cx="5429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B2" w:rsidRP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42B2" w:rsidRP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B42B2">
        <w:rPr>
          <w:rFonts w:ascii="Times New Roman" w:eastAsia="Times New Roman" w:hAnsi="Times New Roman" w:cs="Times New Roman"/>
          <w:sz w:val="36"/>
          <w:szCs w:val="36"/>
        </w:rPr>
        <w:t>RĪGAS REINHOLDA ŠMĒLINGA VIDUSSKOLA</w:t>
      </w:r>
    </w:p>
    <w:p w:rsidR="00FB42B2" w:rsidRPr="00FB42B2" w:rsidRDefault="00FB42B2" w:rsidP="00FB42B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42B2">
        <w:rPr>
          <w:rFonts w:ascii="Times New Roman" w:eastAsia="Times New Roman" w:hAnsi="Times New Roman" w:cs="Times New Roman"/>
        </w:rPr>
        <w:t xml:space="preserve">Gaiziņa iela 1, Rīga, LV-1050, tālrunis 67229210,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FB42B2">
          <w:rPr>
            <w:rFonts w:ascii="Times New Roman" w:eastAsia="Times New Roman" w:hAnsi="Times New Roman" w:cs="Times New Roman"/>
          </w:rPr>
          <w:t>fakss</w:t>
        </w:r>
      </w:smartTag>
      <w:r w:rsidRPr="00FB42B2">
        <w:rPr>
          <w:rFonts w:ascii="Times New Roman" w:eastAsia="Times New Roman" w:hAnsi="Times New Roman" w:cs="Times New Roman"/>
        </w:rPr>
        <w:t xml:space="preserve"> 67224397, e-pasts rrsvs@riga.lv</w:t>
      </w:r>
    </w:p>
    <w:p w:rsidR="00FB42B2" w:rsidRPr="00FB42B2" w:rsidRDefault="00FB42B2" w:rsidP="00FB42B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2B2" w:rsidRPr="00FB42B2" w:rsidRDefault="00FB42B2" w:rsidP="00FB42B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2B2" w:rsidRPr="00FB42B2" w:rsidRDefault="00FB42B2" w:rsidP="00FB42B2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NOLIKUMS</w:t>
      </w:r>
    </w:p>
    <w:p w:rsidR="00FB42B2" w:rsidRPr="00FB42B2" w:rsidRDefault="00FB42B2" w:rsidP="00FB42B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42B2" w:rsidRPr="00FB42B2" w:rsidRDefault="00FB42B2" w:rsidP="00FB42B2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sz w:val="26"/>
          <w:szCs w:val="26"/>
        </w:rPr>
        <w:t>Rīgā</w:t>
      </w:r>
    </w:p>
    <w:p w:rsidR="00FB42B2" w:rsidRPr="00FB42B2" w:rsidRDefault="00FB42B2" w:rsidP="00FB42B2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9"/>
        <w:gridCol w:w="4715"/>
      </w:tblGrid>
      <w:tr w:rsidR="00FB42B2" w:rsidRPr="00FB42B2" w:rsidTr="00165FE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B42B2" w:rsidRPr="00FB42B2" w:rsidRDefault="00EE6E19" w:rsidP="00F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FB42B2" w:rsidRP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FB42B2" w:rsidRP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B42B2" w:rsidRP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B42B2" w:rsidRPr="00FB42B2" w:rsidRDefault="00FB42B2" w:rsidP="00FB4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Nr. GV-</w:t>
            </w:r>
            <w:r w:rsid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  <w:r w:rsidR="00EE6E19">
              <w:rPr>
                <w:rFonts w:ascii="Times New Roman" w:eastAsia="Times New Roman" w:hAnsi="Times New Roman" w:cs="Times New Roman"/>
                <w:sz w:val="26"/>
                <w:szCs w:val="26"/>
              </w:rPr>
              <w:t>-nos</w:t>
            </w:r>
            <w:r w:rsidRPr="00FB4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FB42B2" w:rsidRDefault="00FB42B2" w:rsidP="00FB4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Default="00FB42B2" w:rsidP="00FB4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Pr="00FB42B2" w:rsidRDefault="00FB42B2" w:rsidP="00FB4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Default="00B77866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Konkursa</w:t>
      </w:r>
      <w:r w:rsidR="00FB42B2" w:rsidRPr="00FB42B2">
        <w:rPr>
          <w:rFonts w:ascii="Times New Roman" w:eastAsia="Times New Roman" w:hAnsi="Times New Roman" w:cs="Times New Roman"/>
          <w:b/>
          <w:sz w:val="26"/>
          <w:szCs w:val="26"/>
        </w:rPr>
        <w:t xml:space="preserve"> “Muzikālā pietura”</w:t>
      </w:r>
      <w:r w:rsidR="00FB42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42B2" w:rsidRPr="00FB42B2">
        <w:rPr>
          <w:rFonts w:ascii="Times New Roman" w:eastAsia="Times New Roman" w:hAnsi="Times New Roman" w:cs="Times New Roman"/>
          <w:b/>
          <w:sz w:val="26"/>
          <w:szCs w:val="26"/>
        </w:rPr>
        <w:t>nolikums</w:t>
      </w:r>
    </w:p>
    <w:p w:rsid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42B2" w:rsidRPr="00FB42B2" w:rsidRDefault="00FB42B2" w:rsidP="00FB42B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b/>
          <w:bCs/>
          <w:sz w:val="26"/>
          <w:szCs w:val="26"/>
        </w:rPr>
        <w:t>Vispārīgie jautājumi</w:t>
      </w:r>
    </w:p>
    <w:p w:rsidR="00FB42B2" w:rsidRPr="00FB42B2" w:rsidRDefault="00FB42B2" w:rsidP="00F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2B2" w:rsidRPr="00FB42B2" w:rsidRDefault="00FB42B2" w:rsidP="00FB42B2">
      <w:pPr>
        <w:tabs>
          <w:tab w:val="left" w:pos="709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1. Šis nolikums nosaka kārtību, kādā norisinās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Konkurss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(turpmāk -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>Konkurss).</w:t>
      </w:r>
    </w:p>
    <w:p w:rsidR="00FB42B2" w:rsidRPr="00FB42B2" w:rsidRDefault="00FB42B2" w:rsidP="00FB42B2">
      <w:pPr>
        <w:tabs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24A7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2. </w:t>
      </w:r>
      <w:r w:rsidRPr="00A24A7E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Konkursa </w:t>
      </w:r>
      <w:r w:rsidRPr="00A24A7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mērķis ir</w:t>
      </w:r>
      <w:r w:rsid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veicināt Rīgas vidusskolu audzēkņu, kuri apgūst mācību programmu neklātienē vai klātienē</w:t>
      </w:r>
      <w:r w:rsidR="00B77866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spēju un talantu attīstību, nodrošinot iespēju radoši izpausties un izkopt savu individualitāti,</w:t>
      </w:r>
      <w:r w:rsidR="009A0FB9" w:rsidRP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>neatkarīgi no vecuma un sociālā statusa.</w:t>
      </w: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B42B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3. </w:t>
      </w:r>
      <w:r w:rsidRPr="00A24A7E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Konkursa </w:t>
      </w:r>
      <w:r w:rsidRPr="00A24A7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uzdevums ir </w:t>
      </w:r>
      <w:r w:rsidRPr="00A24A7E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izvērtēt</w:t>
      </w:r>
      <w:r w:rsidR="009A0FB9" w:rsidRPr="00A24A7E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</w:t>
      </w:r>
      <w:r w:rsid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vidusskolu audzēkņu, kuri apgūst mācību programmu neklātienē vai klātienē</w:t>
      </w:r>
      <w:r w:rsidR="00B77866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radošā snieguma kvalitāti.</w:t>
      </w: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Konkursu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rīko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Rīgas Reinholda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Šmēlinga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vidusskola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sadarbībā ar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 Sporta un jaunatnes pārvaldi (turpmāk – Pārvalde).</w:t>
      </w: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B42B2" w:rsidRDefault="00FB42B2" w:rsidP="00FB42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ab/>
        <w:t>Izglītības iestāde nodrošina Latvijas Republikas Ministru kabineta noteikumu Nr.1338 “Kārtība, kādā nodrošināma izglītojamo drošība izglītības iestādēs un to organizētajos pasākumos” prasības.</w:t>
      </w:r>
    </w:p>
    <w:p w:rsidR="00FB42B2" w:rsidRPr="00FB42B2" w:rsidRDefault="00FB42B2" w:rsidP="00FB42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42B2" w:rsidRPr="00FB42B2" w:rsidRDefault="00FB42B2" w:rsidP="00FB42B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r w:rsidRPr="00FB42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Konkursa</w:t>
      </w:r>
      <w:r w:rsidRPr="00FB42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norises vieta un laiks</w:t>
      </w:r>
    </w:p>
    <w:p w:rsidR="00FB42B2" w:rsidRPr="00FB42B2" w:rsidRDefault="00FB42B2" w:rsidP="00FB4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i-FI"/>
        </w:rPr>
      </w:pPr>
    </w:p>
    <w:p w:rsidR="00FB42B2" w:rsidRPr="00FB42B2" w:rsidRDefault="00FB42B2" w:rsidP="00FB42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>6. Konkurss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 notiek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Rīgas Reinholda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Šmēlinga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vidusskolas aktu zālē 2020.gada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8.aprīlī.</w:t>
      </w:r>
    </w:p>
    <w:p w:rsidR="00FB42B2" w:rsidRPr="00FB42B2" w:rsidRDefault="00FB42B2" w:rsidP="00FB42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>7. Konkurs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 notiek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Rīgas Reinholda </w:t>
      </w:r>
      <w:proofErr w:type="spellStart"/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>Šmēlinga</w:t>
      </w:r>
      <w:proofErr w:type="spellEnd"/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 vidusskol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ā, Gaiziņa ielā 1, Rīgā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un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>tā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 sākums ir plkst. </w:t>
      </w:r>
      <w:r>
        <w:rPr>
          <w:rFonts w:ascii="Times New Roman" w:eastAsia="Times New Roman" w:hAnsi="Times New Roman" w:cs="Times New Roman"/>
          <w:sz w:val="26"/>
          <w:szCs w:val="26"/>
        </w:rPr>
        <w:t>15.00.</w:t>
      </w:r>
    </w:p>
    <w:p w:rsidR="00FB42B2" w:rsidRPr="00FB42B2" w:rsidRDefault="00FB42B2" w:rsidP="00FB42B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Default="00FB42B2" w:rsidP="00FB42B2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>8. Konkursa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>nolikums un informācija par</w:t>
      </w:r>
      <w:r w:rsidRPr="00FB42B2">
        <w:rPr>
          <w:rFonts w:ascii="Times New Roman" w:eastAsia="Times New Roman" w:hAnsi="Times New Roman" w:cs="Times New Roman"/>
          <w:i/>
          <w:sz w:val="26"/>
          <w:szCs w:val="26"/>
        </w:rPr>
        <w:t xml:space="preserve"> Konkursu</w:t>
      </w:r>
      <w:r w:rsidRPr="00FB42B2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tiek publicēta interneta vietnēs </w:t>
      </w:r>
      <w:hyperlink r:id="rId8" w:history="1">
        <w:r w:rsidRPr="00FB42B2">
          <w:rPr>
            <w:rFonts w:ascii="Times New Roman" w:eastAsia="Times New Roman" w:hAnsi="Times New Roman" w:cs="Times New Roman"/>
            <w:sz w:val="26"/>
            <w:szCs w:val="26"/>
          </w:rPr>
          <w:t>www.intereses.lv</w:t>
        </w:r>
      </w:hyperlink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 un www. rrsvs.lv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B4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B42B2" w:rsidRDefault="00FB42B2" w:rsidP="00FB42B2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DA2" w:rsidRPr="00FB42B2" w:rsidRDefault="00157DA2" w:rsidP="00FB42B2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DA2" w:rsidRPr="00157DA2" w:rsidRDefault="00157DA2" w:rsidP="00157DA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7D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</w:t>
      </w:r>
      <w:r w:rsidRPr="00157DA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Konkursa</w:t>
      </w:r>
      <w:r w:rsidRPr="00157DA2">
        <w:rPr>
          <w:rFonts w:ascii="Arial" w:eastAsia="Times New Roman" w:hAnsi="Arial" w:cs="Arial"/>
          <w:b/>
          <w:bCs/>
          <w:i/>
          <w:sz w:val="26"/>
          <w:szCs w:val="26"/>
        </w:rPr>
        <w:t xml:space="preserve"> </w:t>
      </w:r>
      <w:r w:rsidRPr="00157DA2">
        <w:rPr>
          <w:rFonts w:ascii="Times New Roman" w:eastAsia="Times New Roman" w:hAnsi="Times New Roman" w:cs="Times New Roman"/>
          <w:b/>
          <w:bCs/>
          <w:sz w:val="26"/>
          <w:szCs w:val="26"/>
        </w:rPr>
        <w:t>dalībnieki, pieteikumu iesniegšana un dalības nosacījumi</w:t>
      </w:r>
    </w:p>
    <w:p w:rsidR="00157DA2" w:rsidRPr="00157DA2" w:rsidRDefault="00157DA2" w:rsidP="00157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157DA2" w:rsidRPr="00157DA2" w:rsidRDefault="00157DA2" w:rsidP="0015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DA2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157DA2">
        <w:rPr>
          <w:rFonts w:ascii="Times New Roman" w:eastAsia="Times New Roman" w:hAnsi="Times New Roman" w:cs="Times New Roman"/>
          <w:i/>
          <w:sz w:val="26"/>
          <w:szCs w:val="26"/>
        </w:rPr>
        <w:t>Konkursā</w:t>
      </w:r>
      <w:r w:rsidR="0038348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57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4A7E">
        <w:rPr>
          <w:rFonts w:ascii="Times New Roman" w:eastAsia="Times New Roman" w:hAnsi="Times New Roman" w:cs="Times New Roman"/>
          <w:sz w:val="26"/>
          <w:szCs w:val="26"/>
        </w:rPr>
        <w:t>piedalās</w:t>
      </w:r>
      <w:r w:rsidR="009A0FB9" w:rsidRP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A0FB9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vidusskolu audzēkņi, kuri apgūst mācību programmu neklātienē vai klātien</w:t>
      </w:r>
      <w:r w:rsidR="009A0FB9" w:rsidRPr="00B77866">
        <w:rPr>
          <w:rFonts w:ascii="Times New Roman" w:eastAsia="Times New Roman" w:hAnsi="Times New Roman" w:cs="Times New Roman"/>
          <w:sz w:val="26"/>
          <w:szCs w:val="26"/>
          <w:lang w:eastAsia="lv-LV"/>
        </w:rPr>
        <w:t>ē</w:t>
      </w:r>
      <w:r w:rsidR="009A0FB9" w:rsidRPr="00B778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7DA2" w:rsidRPr="00157DA2" w:rsidRDefault="00157DA2" w:rsidP="00157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DA2" w:rsidRPr="00157DA2" w:rsidRDefault="00157DA2" w:rsidP="00157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157DA2">
        <w:rPr>
          <w:rFonts w:ascii="Times New Roman" w:eastAsia="Times New Roman" w:hAnsi="Times New Roman" w:cs="Times New Roman"/>
          <w:sz w:val="26"/>
        </w:rPr>
        <w:t>10.Pieteikuma anketas</w:t>
      </w:r>
      <w:r w:rsidRPr="00157DA2">
        <w:rPr>
          <w:rFonts w:ascii="Times New Roman" w:eastAsia="Times New Roman" w:hAnsi="Times New Roman" w:cs="Times New Roman"/>
          <w:b/>
        </w:rPr>
        <w:t xml:space="preserve"> </w:t>
      </w:r>
      <w:r w:rsidRPr="00157DA2">
        <w:rPr>
          <w:rFonts w:ascii="Times New Roman" w:eastAsia="Times New Roman" w:hAnsi="Times New Roman" w:cs="Times New Roman"/>
          <w:sz w:val="26"/>
        </w:rPr>
        <w:t xml:space="preserve">dalībai </w:t>
      </w:r>
      <w:r w:rsidRPr="00157DA2">
        <w:rPr>
          <w:rFonts w:ascii="Times New Roman" w:eastAsia="Times New Roman" w:hAnsi="Times New Roman" w:cs="Times New Roman"/>
          <w:i/>
          <w:sz w:val="26"/>
          <w:szCs w:val="26"/>
        </w:rPr>
        <w:t>Konkursā</w:t>
      </w:r>
      <w:r w:rsidRPr="00157DA2"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Hlk33446873"/>
      <w:r w:rsidRPr="00157DA2">
        <w:rPr>
          <w:rFonts w:ascii="Times New Roman" w:eastAsia="Times New Roman" w:hAnsi="Times New Roman" w:cs="Times New Roman"/>
          <w:sz w:val="26"/>
        </w:rPr>
        <w:t>(</w:t>
      </w:r>
      <w:r w:rsidR="00CE1015">
        <w:rPr>
          <w:rFonts w:ascii="Times New Roman" w:eastAsia="Times New Roman" w:hAnsi="Times New Roman" w:cs="Times New Roman"/>
          <w:sz w:val="26"/>
        </w:rPr>
        <w:t>1.</w:t>
      </w:r>
      <w:r w:rsidRPr="00157DA2">
        <w:rPr>
          <w:rFonts w:ascii="Times New Roman" w:eastAsia="Times New Roman" w:hAnsi="Times New Roman" w:cs="Times New Roman"/>
          <w:sz w:val="26"/>
        </w:rPr>
        <w:t xml:space="preserve">pielikums) </w:t>
      </w:r>
      <w:bookmarkEnd w:id="0"/>
      <w:proofErr w:type="spellStart"/>
      <w:r w:rsidRPr="00157DA2">
        <w:rPr>
          <w:rFonts w:ascii="Times New Roman" w:eastAsia="Times New Roman" w:hAnsi="Times New Roman" w:cs="Times New Roman"/>
          <w:i/>
          <w:sz w:val="26"/>
        </w:rPr>
        <w:t>nosūta</w:t>
      </w:r>
      <w:proofErr w:type="spellEnd"/>
      <w:r w:rsidRPr="00157DA2">
        <w:rPr>
          <w:rFonts w:ascii="Times New Roman" w:eastAsia="Times New Roman" w:hAnsi="Times New Roman" w:cs="Times New Roman"/>
          <w:i/>
          <w:sz w:val="26"/>
        </w:rPr>
        <w:t>/iesniedz</w:t>
      </w:r>
      <w:r w:rsidRPr="00157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57DA2">
        <w:rPr>
          <w:rFonts w:ascii="Times New Roman" w:eastAsia="Times New Roman" w:hAnsi="Times New Roman" w:cs="Times New Roman"/>
          <w:i/>
          <w:sz w:val="26"/>
        </w:rPr>
        <w:t>elektroniski</w:t>
      </w:r>
      <w:r w:rsidRPr="00157DA2">
        <w:rPr>
          <w:rFonts w:ascii="Times New Roman" w:eastAsia="Times New Roman" w:hAnsi="Times New Roman" w:cs="Times New Roman"/>
          <w:sz w:val="26"/>
        </w:rPr>
        <w:t xml:space="preserve"> </w:t>
      </w:r>
      <w:r w:rsidR="00383480">
        <w:rPr>
          <w:rFonts w:ascii="Times New Roman" w:eastAsia="Times New Roman" w:hAnsi="Times New Roman" w:cs="Times New Roman"/>
          <w:i/>
          <w:sz w:val="26"/>
        </w:rPr>
        <w:t xml:space="preserve">Rīgas Reinholda </w:t>
      </w:r>
      <w:proofErr w:type="spellStart"/>
      <w:r w:rsidR="00383480">
        <w:rPr>
          <w:rFonts w:ascii="Times New Roman" w:eastAsia="Times New Roman" w:hAnsi="Times New Roman" w:cs="Times New Roman"/>
          <w:i/>
          <w:sz w:val="26"/>
        </w:rPr>
        <w:t>Šmēlinga</w:t>
      </w:r>
      <w:proofErr w:type="spellEnd"/>
      <w:r w:rsidR="00383480">
        <w:rPr>
          <w:rFonts w:ascii="Times New Roman" w:eastAsia="Times New Roman" w:hAnsi="Times New Roman" w:cs="Times New Roman"/>
          <w:i/>
          <w:sz w:val="26"/>
        </w:rPr>
        <w:t xml:space="preserve"> vidusskolas direktora vietniecei Jeļenai </w:t>
      </w:r>
      <w:proofErr w:type="spellStart"/>
      <w:r w:rsidR="00383480">
        <w:rPr>
          <w:rFonts w:ascii="Times New Roman" w:eastAsia="Times New Roman" w:hAnsi="Times New Roman" w:cs="Times New Roman"/>
          <w:i/>
          <w:sz w:val="26"/>
        </w:rPr>
        <w:t>Jevdokimovai</w:t>
      </w:r>
      <w:proofErr w:type="spellEnd"/>
      <w:r w:rsidR="00383480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157DA2">
        <w:rPr>
          <w:rFonts w:ascii="Times New Roman" w:eastAsia="Times New Roman" w:hAnsi="Times New Roman" w:cs="Times New Roman"/>
          <w:sz w:val="26"/>
        </w:rPr>
        <w:t xml:space="preserve"> uz e-pastu </w:t>
      </w:r>
      <w:hyperlink r:id="rId9" w:history="1">
        <w:r w:rsidR="00CE1015" w:rsidRPr="004579C1">
          <w:rPr>
            <w:rStyle w:val="Hyperlink"/>
            <w:rFonts w:ascii="Times New Roman" w:eastAsia="Times New Roman" w:hAnsi="Times New Roman" w:cs="Times New Roman"/>
            <w:sz w:val="26"/>
          </w:rPr>
          <w:t>jjevdokimova@edu.riga.lv</w:t>
        </w:r>
      </w:hyperlink>
      <w:r w:rsidR="00383480">
        <w:rPr>
          <w:rFonts w:ascii="Times New Roman" w:eastAsia="Times New Roman" w:hAnsi="Times New Roman" w:cs="Times New Roman"/>
          <w:sz w:val="26"/>
        </w:rPr>
        <w:t>.</w:t>
      </w:r>
      <w:r w:rsidR="00CE1015">
        <w:rPr>
          <w:rFonts w:ascii="Times New Roman" w:eastAsia="Times New Roman" w:hAnsi="Times New Roman" w:cs="Times New Roman"/>
          <w:sz w:val="26"/>
        </w:rPr>
        <w:t xml:space="preserve"> </w:t>
      </w:r>
    </w:p>
    <w:p w:rsidR="00157DA2" w:rsidRPr="00157DA2" w:rsidRDefault="00157DA2" w:rsidP="00157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DA2" w:rsidRPr="00157DA2" w:rsidRDefault="00157DA2" w:rsidP="0015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7DA2">
        <w:rPr>
          <w:rFonts w:ascii="Times New Roman" w:eastAsia="Times New Roman" w:hAnsi="Times New Roman" w:cs="Times New Roman"/>
          <w:i/>
          <w:sz w:val="26"/>
          <w:szCs w:val="26"/>
        </w:rPr>
        <w:t>11</w:t>
      </w:r>
      <w:r w:rsidR="00CF761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57DA2">
        <w:rPr>
          <w:rFonts w:ascii="Times New Roman" w:eastAsia="Times New Roman" w:hAnsi="Times New Roman" w:cs="Times New Roman"/>
          <w:i/>
          <w:sz w:val="26"/>
          <w:szCs w:val="26"/>
        </w:rPr>
        <w:t xml:space="preserve"> Dalībai Konkursā var </w:t>
      </w:r>
      <w:r w:rsidRPr="009A0FB9">
        <w:rPr>
          <w:rFonts w:ascii="Times New Roman" w:eastAsia="Times New Roman" w:hAnsi="Times New Roman" w:cs="Times New Roman"/>
          <w:i/>
          <w:sz w:val="26"/>
          <w:szCs w:val="26"/>
        </w:rPr>
        <w:t xml:space="preserve">pieteikt </w:t>
      </w:r>
      <w:r w:rsidR="009A0FB9" w:rsidRPr="009A0FB9">
        <w:rPr>
          <w:rFonts w:ascii="Times New Roman" w:eastAsia="Times New Roman" w:hAnsi="Times New Roman" w:cs="Times New Roman"/>
          <w:i/>
          <w:sz w:val="26"/>
          <w:szCs w:val="26"/>
        </w:rPr>
        <w:t>2020.gada 30.martam</w:t>
      </w:r>
      <w:r w:rsidR="009A0FB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57DA2" w:rsidRPr="00157DA2" w:rsidRDefault="00157DA2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57DA2" w:rsidRPr="00157DA2" w:rsidRDefault="00157DA2" w:rsidP="0015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DA2">
        <w:rPr>
          <w:rFonts w:ascii="Times New Roman" w:eastAsia="Times New Roman" w:hAnsi="Times New Roman" w:cs="Times New Roman"/>
          <w:sz w:val="26"/>
          <w:szCs w:val="26"/>
        </w:rPr>
        <w:t>12. Konkursa dalības nosacījumi:</w:t>
      </w:r>
    </w:p>
    <w:p w:rsidR="00157DA2" w:rsidRPr="006B1F37" w:rsidRDefault="00157DA2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157DA2">
        <w:rPr>
          <w:rFonts w:ascii="Times New Roman" w:eastAsia="Times New Roman" w:hAnsi="Times New Roman" w:cs="Times New Roman"/>
          <w:sz w:val="26"/>
        </w:rPr>
        <w:t>12.1.</w:t>
      </w:r>
      <w:r w:rsidR="00383480" w:rsidRPr="006B1F37">
        <w:rPr>
          <w:rFonts w:ascii="Times New Roman" w:eastAsia="Times New Roman" w:hAnsi="Times New Roman" w:cs="Times New Roman"/>
          <w:sz w:val="26"/>
        </w:rPr>
        <w:t xml:space="preserve"> Konkursa dalībnieki piedalās divās kategorijās:</w:t>
      </w:r>
    </w:p>
    <w:p w:rsidR="00383480" w:rsidRPr="006B1F37" w:rsidRDefault="00383480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>1.</w:t>
      </w:r>
      <w:r w:rsidR="000C0982" w:rsidRPr="006B1F37">
        <w:rPr>
          <w:rFonts w:ascii="Times New Roman" w:eastAsia="Times New Roman" w:hAnsi="Times New Roman" w:cs="Times New Roman"/>
          <w:sz w:val="26"/>
        </w:rPr>
        <w:t xml:space="preserve"> kategorijā</w:t>
      </w:r>
      <w:r w:rsidR="00DF354E" w:rsidRPr="006B1F37">
        <w:rPr>
          <w:rFonts w:ascii="Times New Roman" w:eastAsia="Times New Roman" w:hAnsi="Times New Roman" w:cs="Times New Roman"/>
          <w:sz w:val="26"/>
        </w:rPr>
        <w:t xml:space="preserve"> “Solisti (vokālisti/instrumentālisti)”- 2 pārstāvji no skolas;</w:t>
      </w:r>
    </w:p>
    <w:p w:rsidR="00DF354E" w:rsidRPr="00157DA2" w:rsidRDefault="00DF354E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>2.kategorijā “Vokālie ansambļi</w:t>
      </w:r>
      <w:r w:rsidR="007E7D43" w:rsidRPr="006B1F37">
        <w:rPr>
          <w:rFonts w:ascii="Times New Roman" w:eastAsia="Times New Roman" w:hAnsi="Times New Roman" w:cs="Times New Roman"/>
          <w:sz w:val="26"/>
        </w:rPr>
        <w:t>(t.s.</w:t>
      </w:r>
      <w:r w:rsidR="006B1F37" w:rsidRPr="006B1F37">
        <w:rPr>
          <w:rFonts w:ascii="Times New Roman" w:eastAsia="Times New Roman" w:hAnsi="Times New Roman" w:cs="Times New Roman"/>
          <w:sz w:val="26"/>
        </w:rPr>
        <w:t xml:space="preserve"> </w:t>
      </w:r>
      <w:r w:rsidR="007E7D43" w:rsidRPr="006B1F37">
        <w:rPr>
          <w:rFonts w:ascii="Times New Roman" w:eastAsia="Times New Roman" w:hAnsi="Times New Roman" w:cs="Times New Roman"/>
          <w:sz w:val="26"/>
        </w:rPr>
        <w:t>dueti) instrumentālās grupas”1-2 kolektīvi no izglītības iestādes.</w:t>
      </w:r>
    </w:p>
    <w:p w:rsidR="00157DA2" w:rsidRDefault="00157DA2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157DA2">
        <w:rPr>
          <w:rFonts w:ascii="Times New Roman" w:eastAsia="Times New Roman" w:hAnsi="Times New Roman" w:cs="Times New Roman"/>
          <w:sz w:val="26"/>
        </w:rPr>
        <w:t xml:space="preserve">12.2. </w:t>
      </w:r>
      <w:r w:rsidR="006B1F37" w:rsidRPr="006B1F37">
        <w:rPr>
          <w:rFonts w:ascii="Times New Roman" w:eastAsia="Times New Roman" w:hAnsi="Times New Roman" w:cs="Times New Roman"/>
          <w:sz w:val="26"/>
        </w:rPr>
        <w:t>Katrs dalībnieks vai vokālās grupas pārstāvis pirms priekšnesuma sniedz īsu mutisku stāstījumu par sevi, nosaucot vārdu, uzvārdu, vecumu, skolu vai pulciņu, kurā darbojas, un īsi raksturo sava priekšnesuma izvēli, ideju.</w:t>
      </w:r>
    </w:p>
    <w:p w:rsidR="006B1F37" w:rsidRPr="00157DA2" w:rsidRDefault="006B1F37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12.3. Visas dziesmas dalībniekiem jādzied no galvas, pavadījumam var izmantot gan akustiskos mūzikas instrumentus, gan fonogrammas.</w:t>
      </w:r>
    </w:p>
    <w:p w:rsidR="00157DA2" w:rsidRPr="00157DA2" w:rsidRDefault="00157DA2" w:rsidP="00157D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6"/>
        </w:rPr>
      </w:pPr>
    </w:p>
    <w:p w:rsidR="00F11EA1" w:rsidRDefault="00F11EA1" w:rsidP="00F11EA1">
      <w:pPr>
        <w:tabs>
          <w:tab w:val="left" w:pos="0"/>
          <w:tab w:val="left" w:pos="851"/>
          <w:tab w:val="num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EA1">
        <w:rPr>
          <w:rFonts w:ascii="Times New Roman" w:eastAsia="Times New Roman" w:hAnsi="Times New Roman" w:cs="Times New Roman"/>
          <w:bCs/>
          <w:sz w:val="26"/>
          <w:szCs w:val="26"/>
        </w:rPr>
        <w:t xml:space="preserve">13. </w:t>
      </w:r>
      <w:r w:rsidRPr="00F11EA1">
        <w:rPr>
          <w:rFonts w:ascii="Times New Roman" w:eastAsia="Times New Roman" w:hAnsi="Times New Roman" w:cs="Times New Roman"/>
          <w:sz w:val="26"/>
          <w:szCs w:val="26"/>
        </w:rPr>
        <w:t>Piedaloties Konkursā, iesaistītās personas izsaka savu piekrišanu veikt personu datu apstrādi, vienlaikus ļaujot paust savu vēlmi nepubliskot personas datus. Fotogrāfijas un/ vai video attēli var tikt publicēti Departamenta tīmekļa vietnēs (tajā skaitā uzglabāti publiskās pieejamības arhīvā), drukātajos izdevumos, TV ierakstos un tiešraidē.</w:t>
      </w:r>
    </w:p>
    <w:p w:rsidR="00F11EA1" w:rsidRPr="00F11EA1" w:rsidRDefault="00F11EA1" w:rsidP="00F11EA1">
      <w:pPr>
        <w:tabs>
          <w:tab w:val="left" w:pos="0"/>
          <w:tab w:val="left" w:pos="851"/>
          <w:tab w:val="num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1EA1" w:rsidRPr="00F11EA1" w:rsidRDefault="00F11EA1" w:rsidP="00F11EA1">
      <w:pPr>
        <w:tabs>
          <w:tab w:val="left" w:pos="0"/>
          <w:tab w:val="left" w:pos="851"/>
          <w:tab w:val="num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EA1">
        <w:rPr>
          <w:rFonts w:ascii="Times New Roman" w:eastAsia="Times New Roman" w:hAnsi="Times New Roman" w:cs="Times New Roman"/>
          <w:sz w:val="26"/>
          <w:szCs w:val="26"/>
        </w:rPr>
        <w:t xml:space="preserve"> 13.1. Konkursa organizatori nodrošina Fizisko personu datu aizsardzības likuma prasības.</w:t>
      </w:r>
    </w:p>
    <w:p w:rsidR="006B1F37" w:rsidRDefault="006B1F37" w:rsidP="00157DA2">
      <w:pPr>
        <w:tabs>
          <w:tab w:val="left" w:pos="0"/>
          <w:tab w:val="left" w:pos="851"/>
          <w:tab w:val="num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F37" w:rsidRPr="00157DA2" w:rsidRDefault="006B1F37" w:rsidP="00157DA2">
      <w:pPr>
        <w:tabs>
          <w:tab w:val="left" w:pos="0"/>
          <w:tab w:val="left" w:pos="851"/>
          <w:tab w:val="num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F37" w:rsidRPr="006B1F37" w:rsidRDefault="00157DA2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57DA2">
        <w:rPr>
          <w:rFonts w:ascii="Times New Roman" w:eastAsia="Times New Roman" w:hAnsi="Times New Roman" w:cs="Times New Roman"/>
          <w:sz w:val="26"/>
        </w:rPr>
        <w:t xml:space="preserve">             </w:t>
      </w:r>
      <w:r w:rsidR="006B1F37" w:rsidRPr="006B1F37">
        <w:rPr>
          <w:rFonts w:ascii="Times New Roman" w:eastAsia="Times New Roman" w:hAnsi="Times New Roman" w:cs="Times New Roman"/>
          <w:b/>
          <w:sz w:val="26"/>
        </w:rPr>
        <w:t>IV. Vērtēšanas noteikumi</w:t>
      </w:r>
    </w:p>
    <w:p w:rsidR="006B1F37" w:rsidRPr="006B1F37" w:rsidRDefault="006B1F37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B1F37" w:rsidRDefault="006B1F37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 xml:space="preserve">14. </w:t>
      </w:r>
      <w:r w:rsidRPr="006B1F37">
        <w:rPr>
          <w:rFonts w:ascii="Times New Roman" w:eastAsia="Times New Roman" w:hAnsi="Times New Roman" w:cs="Times New Roman"/>
          <w:i/>
          <w:sz w:val="26"/>
        </w:rPr>
        <w:t>Konkursa</w:t>
      </w:r>
      <w:r w:rsidRPr="006B1F37">
        <w:rPr>
          <w:rFonts w:ascii="Times New Roman" w:eastAsia="Times New Roman" w:hAnsi="Times New Roman" w:cs="Times New Roman"/>
          <w:sz w:val="26"/>
        </w:rPr>
        <w:t xml:space="preserve"> Dalībnieku sniegumu vērtē</w:t>
      </w:r>
      <w:r w:rsidR="00CE30BA">
        <w:rPr>
          <w:rFonts w:ascii="Times New Roman" w:eastAsia="Times New Roman" w:hAnsi="Times New Roman" w:cs="Times New Roman"/>
          <w:sz w:val="26"/>
        </w:rPr>
        <w:t xml:space="preserve"> Rīgas Reinholda </w:t>
      </w:r>
      <w:proofErr w:type="spellStart"/>
      <w:r w:rsidR="00CE30BA">
        <w:rPr>
          <w:rFonts w:ascii="Times New Roman" w:eastAsia="Times New Roman" w:hAnsi="Times New Roman" w:cs="Times New Roman"/>
          <w:sz w:val="26"/>
        </w:rPr>
        <w:t>Šmēlinga</w:t>
      </w:r>
      <w:proofErr w:type="spellEnd"/>
      <w:r w:rsidR="00CE30BA">
        <w:rPr>
          <w:rFonts w:ascii="Times New Roman" w:eastAsia="Times New Roman" w:hAnsi="Times New Roman" w:cs="Times New Roman"/>
          <w:sz w:val="26"/>
        </w:rPr>
        <w:t xml:space="preserve"> vidusskolas </w:t>
      </w:r>
      <w:r w:rsidRPr="006B1F37">
        <w:rPr>
          <w:rFonts w:ascii="Times New Roman" w:eastAsia="Times New Roman" w:hAnsi="Times New Roman" w:cs="Times New Roman"/>
          <w:sz w:val="26"/>
        </w:rPr>
        <w:t>izveidota un apstiprināta žūrija</w:t>
      </w:r>
      <w:r w:rsidR="00CE1015">
        <w:rPr>
          <w:rFonts w:ascii="Times New Roman" w:eastAsia="Times New Roman" w:hAnsi="Times New Roman" w:cs="Times New Roman"/>
          <w:sz w:val="26"/>
        </w:rPr>
        <w:t xml:space="preserve"> </w:t>
      </w:r>
      <w:r w:rsidR="00CE1015" w:rsidRPr="00CE1015">
        <w:rPr>
          <w:rFonts w:ascii="Times New Roman" w:eastAsia="Times New Roman" w:hAnsi="Times New Roman" w:cs="Times New Roman"/>
          <w:sz w:val="26"/>
        </w:rPr>
        <w:t>(</w:t>
      </w:r>
      <w:r w:rsidR="00CE1015">
        <w:rPr>
          <w:rFonts w:ascii="Times New Roman" w:eastAsia="Times New Roman" w:hAnsi="Times New Roman" w:cs="Times New Roman"/>
          <w:sz w:val="26"/>
        </w:rPr>
        <w:t>2</w:t>
      </w:r>
      <w:r w:rsidR="00CE1015" w:rsidRPr="00CE1015">
        <w:rPr>
          <w:rFonts w:ascii="Times New Roman" w:eastAsia="Times New Roman" w:hAnsi="Times New Roman" w:cs="Times New Roman"/>
          <w:sz w:val="26"/>
        </w:rPr>
        <w:t>.pielikums)</w:t>
      </w:r>
      <w:r w:rsidR="00CE1015">
        <w:rPr>
          <w:rFonts w:ascii="Times New Roman" w:eastAsia="Times New Roman" w:hAnsi="Times New Roman" w:cs="Times New Roman"/>
          <w:sz w:val="26"/>
        </w:rPr>
        <w:t>.</w:t>
      </w:r>
      <w:bookmarkStart w:id="1" w:name="_GoBack"/>
      <w:bookmarkEnd w:id="1"/>
    </w:p>
    <w:p w:rsidR="00CE30BA" w:rsidRPr="006B1F37" w:rsidRDefault="00CE30BA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 xml:space="preserve"> </w:t>
      </w:r>
      <w:r w:rsidRPr="00CE30BA">
        <w:rPr>
          <w:rFonts w:ascii="Times New Roman" w:eastAsia="Times New Roman" w:hAnsi="Times New Roman" w:cs="Times New Roman"/>
          <w:sz w:val="26"/>
        </w:rPr>
        <w:t>15.  Konkursa programmas tiek vērtētas 50 punktu sistēmā: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36"/>
        <w:gridCol w:w="6256"/>
        <w:gridCol w:w="1688"/>
      </w:tblGrid>
      <w:tr w:rsidR="00CE30BA" w:rsidRPr="00CE30BA" w:rsidTr="00165FE0">
        <w:tc>
          <w:tcPr>
            <w:tcW w:w="594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>15.1.</w:t>
            </w:r>
          </w:p>
        </w:tc>
        <w:tc>
          <w:tcPr>
            <w:tcW w:w="6563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 xml:space="preserve"> 1 .pakāpe no 40 līdz 50 punktiem;</w:t>
            </w:r>
          </w:p>
        </w:tc>
        <w:tc>
          <w:tcPr>
            <w:tcW w:w="1783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E30BA" w:rsidRPr="00CE30BA" w:rsidTr="00165FE0">
        <w:tc>
          <w:tcPr>
            <w:tcW w:w="594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>15.2.</w:t>
            </w:r>
          </w:p>
        </w:tc>
        <w:tc>
          <w:tcPr>
            <w:tcW w:w="6563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 xml:space="preserve"> 2. pakāpe no 30 līdz 39.9 punktiem.</w:t>
            </w:r>
          </w:p>
        </w:tc>
        <w:tc>
          <w:tcPr>
            <w:tcW w:w="1783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E30BA" w:rsidRPr="00CE30BA" w:rsidTr="00165FE0">
        <w:trPr>
          <w:gridAfter w:val="1"/>
          <w:wAfter w:w="1783" w:type="dxa"/>
        </w:trPr>
        <w:tc>
          <w:tcPr>
            <w:tcW w:w="594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>15.3.</w:t>
            </w:r>
          </w:p>
        </w:tc>
        <w:tc>
          <w:tcPr>
            <w:tcW w:w="6563" w:type="dxa"/>
          </w:tcPr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 xml:space="preserve"> 3. pakāpe no 20 līdz 29.9 punktiem.</w:t>
            </w:r>
          </w:p>
          <w:p w:rsidR="00CE30BA" w:rsidRPr="00CE30BA" w:rsidRDefault="00CE30BA" w:rsidP="00CE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E30BA">
              <w:rPr>
                <w:rFonts w:ascii="Times New Roman" w:eastAsia="Times New Roman" w:hAnsi="Times New Roman" w:cs="Times New Roman"/>
                <w:sz w:val="26"/>
              </w:rPr>
              <w:t xml:space="preserve"> Līdz 20 punktiem - Pateicība par piedalīšanos</w:t>
            </w:r>
          </w:p>
        </w:tc>
      </w:tr>
    </w:tbl>
    <w:p w:rsidR="006B1F37" w:rsidRPr="006B1F37" w:rsidRDefault="006B1F37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B1F37" w:rsidRPr="006B1F37" w:rsidRDefault="006B1F37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>16. Vērtēšanas komisijai ir tiesības lemt par</w:t>
      </w:r>
      <w:r w:rsidRPr="006B1F37">
        <w:rPr>
          <w:rFonts w:ascii="Times New Roman" w:eastAsia="Times New Roman" w:hAnsi="Times New Roman" w:cs="Times New Roman"/>
          <w:i/>
          <w:sz w:val="26"/>
        </w:rPr>
        <w:t xml:space="preserve"> laureātu/vietu/diplomu nepiešķiršanu vai vairāku piešķiršanu,  kādā no nominācijām. </w:t>
      </w:r>
    </w:p>
    <w:p w:rsidR="006B1F37" w:rsidRPr="006B1F37" w:rsidRDefault="006B1F37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ab/>
      </w:r>
    </w:p>
    <w:p w:rsidR="006B1F37" w:rsidRDefault="006B1F37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6B1F37">
        <w:rPr>
          <w:rFonts w:ascii="Times New Roman" w:eastAsia="Times New Roman" w:hAnsi="Times New Roman" w:cs="Times New Roman"/>
          <w:sz w:val="26"/>
        </w:rPr>
        <w:t>17. Vērtēšanas komisijas lēmums ir galīgs un neapstrīdams.</w:t>
      </w:r>
    </w:p>
    <w:p w:rsidR="00CE30BA" w:rsidRDefault="00CE30BA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24A7E" w:rsidRDefault="00A24A7E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24A7E" w:rsidRDefault="00A24A7E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CE30BA">
        <w:rPr>
          <w:rFonts w:ascii="Times New Roman" w:eastAsia="Times New Roman" w:hAnsi="Times New Roman" w:cs="Times New Roman"/>
          <w:b/>
          <w:sz w:val="26"/>
        </w:rPr>
        <w:t>V. Konkursa laureātu apbalvošana/</w:t>
      </w:r>
      <w:r w:rsidRPr="00CE30BA">
        <w:rPr>
          <w:rFonts w:ascii="Times New Roman" w:eastAsia="Times New Roman" w:hAnsi="Times New Roman" w:cs="Times New Roman"/>
          <w:b/>
          <w:i/>
          <w:sz w:val="26"/>
        </w:rPr>
        <w:t>rezultātu paziņošana</w:t>
      </w: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E30BA">
        <w:rPr>
          <w:rFonts w:ascii="Times New Roman" w:eastAsia="Times New Roman" w:hAnsi="Times New Roman" w:cs="Times New Roman"/>
          <w:sz w:val="26"/>
        </w:rPr>
        <w:t>18. Konkursa rezultātu paziņošana/ laureātu paziņošana notiek 20</w:t>
      </w:r>
      <w:r>
        <w:rPr>
          <w:rFonts w:ascii="Times New Roman" w:eastAsia="Times New Roman" w:hAnsi="Times New Roman" w:cs="Times New Roman"/>
          <w:sz w:val="26"/>
        </w:rPr>
        <w:t>20</w:t>
      </w:r>
      <w:r w:rsidRPr="00CE30BA">
        <w:rPr>
          <w:rFonts w:ascii="Times New Roman" w:eastAsia="Times New Roman" w:hAnsi="Times New Roman" w:cs="Times New Roman"/>
          <w:sz w:val="26"/>
        </w:rPr>
        <w:t xml:space="preserve">. gada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E30BA">
        <w:rPr>
          <w:rFonts w:ascii="Times New Roman" w:eastAsia="Times New Roman" w:hAnsi="Times New Roman" w:cs="Times New Roman"/>
          <w:sz w:val="26"/>
        </w:rPr>
        <w:t xml:space="preserve">8. aprīlī  Rīgas </w:t>
      </w:r>
      <w:r>
        <w:rPr>
          <w:rFonts w:ascii="Times New Roman" w:eastAsia="Times New Roman" w:hAnsi="Times New Roman" w:cs="Times New Roman"/>
          <w:sz w:val="26"/>
        </w:rPr>
        <w:t xml:space="preserve">Reinholda </w:t>
      </w:r>
      <w:proofErr w:type="spellStart"/>
      <w:r>
        <w:rPr>
          <w:rFonts w:ascii="Times New Roman" w:eastAsia="Times New Roman" w:hAnsi="Times New Roman" w:cs="Times New Roman"/>
          <w:sz w:val="26"/>
        </w:rPr>
        <w:t>Šmēlinga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vidusskolā</w:t>
      </w:r>
      <w:r w:rsidRPr="00CE30BA">
        <w:rPr>
          <w:rFonts w:ascii="Times New Roman" w:eastAsia="Times New Roman" w:hAnsi="Times New Roman" w:cs="Times New Roman"/>
          <w:sz w:val="26"/>
        </w:rPr>
        <w:t>, pēc konkursa norises.</w:t>
      </w: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E30BA">
        <w:rPr>
          <w:rFonts w:ascii="Times New Roman" w:eastAsia="Times New Roman" w:hAnsi="Times New Roman" w:cs="Times New Roman"/>
          <w:sz w:val="26"/>
        </w:rPr>
        <w:t>19. Informācija par Konkursa rezultātiem/laureātiem 20</w:t>
      </w:r>
      <w:r>
        <w:rPr>
          <w:rFonts w:ascii="Times New Roman" w:eastAsia="Times New Roman" w:hAnsi="Times New Roman" w:cs="Times New Roman"/>
          <w:sz w:val="26"/>
        </w:rPr>
        <w:t>20</w:t>
      </w:r>
      <w:r w:rsidRPr="00CE30BA">
        <w:rPr>
          <w:rFonts w:ascii="Times New Roman" w:eastAsia="Times New Roman" w:hAnsi="Times New Roman" w:cs="Times New Roman"/>
          <w:sz w:val="26"/>
        </w:rPr>
        <w:t xml:space="preserve">. gada </w:t>
      </w:r>
      <w:r w:rsidR="00A5490E">
        <w:rPr>
          <w:rFonts w:ascii="Times New Roman" w:eastAsia="Times New Roman" w:hAnsi="Times New Roman" w:cs="Times New Roman"/>
          <w:sz w:val="26"/>
        </w:rPr>
        <w:t>14</w:t>
      </w:r>
      <w:r w:rsidRPr="00CE30BA">
        <w:rPr>
          <w:rFonts w:ascii="Times New Roman" w:eastAsia="Times New Roman" w:hAnsi="Times New Roman" w:cs="Times New Roman"/>
          <w:sz w:val="26"/>
        </w:rPr>
        <w:t xml:space="preserve">. aprīlī tiek publicēta interneta vietnē </w:t>
      </w:r>
      <w:r w:rsidR="00FB110D">
        <w:rPr>
          <w:rFonts w:ascii="Times New Roman" w:eastAsia="Times New Roman" w:hAnsi="Times New Roman" w:cs="Times New Roman"/>
          <w:sz w:val="26"/>
        </w:rPr>
        <w:t>www.</w:t>
      </w:r>
      <w:r w:rsidR="00FB110D" w:rsidRPr="00FB110D">
        <w:rPr>
          <w:rFonts w:ascii="Times New Roman" w:eastAsia="Times New Roman" w:hAnsi="Times New Roman" w:cs="Times New Roman"/>
          <w:sz w:val="26"/>
        </w:rPr>
        <w:t>rrsvs.lv</w:t>
      </w:r>
      <w:r w:rsidRPr="00CE30BA">
        <w:rPr>
          <w:rFonts w:ascii="Times New Roman" w:eastAsia="Times New Roman" w:hAnsi="Times New Roman" w:cs="Times New Roman"/>
          <w:sz w:val="26"/>
        </w:rPr>
        <w:t xml:space="preserve"> un www.e-skola.lv.  </w:t>
      </w:r>
    </w:p>
    <w:p w:rsidR="00CE30BA" w:rsidRPr="00CE30BA" w:rsidRDefault="00CE30BA" w:rsidP="00CE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E30BA">
        <w:rPr>
          <w:rFonts w:ascii="Times New Roman" w:eastAsia="Times New Roman" w:hAnsi="Times New Roman" w:cs="Times New Roman"/>
          <w:sz w:val="26"/>
        </w:rPr>
        <w:tab/>
      </w:r>
    </w:p>
    <w:p w:rsidR="00CE30BA" w:rsidRPr="006B1F37" w:rsidRDefault="00CE30BA" w:rsidP="006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57DA2" w:rsidRPr="00157DA2" w:rsidRDefault="00157DA2" w:rsidP="0015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B42B2" w:rsidRPr="00FB42B2" w:rsidRDefault="00FB42B2" w:rsidP="00F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42B2" w:rsidRPr="00FB42B2" w:rsidRDefault="00FB42B2" w:rsidP="00FB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55"/>
        <w:gridCol w:w="3159"/>
      </w:tblGrid>
      <w:tr w:rsidR="00FB42B2" w:rsidRPr="00FB42B2" w:rsidTr="00165FE0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B42B2" w:rsidRPr="00FB42B2" w:rsidRDefault="00FB42B2" w:rsidP="00F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2B2">
              <w:rPr>
                <w:rFonts w:ascii="Times New Roman" w:eastAsia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B42B2" w:rsidRPr="00FB42B2" w:rsidRDefault="00FB42B2" w:rsidP="00FB4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J. </w:t>
            </w:r>
            <w:proofErr w:type="spellStart"/>
            <w:r w:rsidRPr="00FB42B2">
              <w:rPr>
                <w:rFonts w:ascii="Times New Roman" w:eastAsia="Times New Roman" w:hAnsi="Times New Roman" w:cs="Times New Roman"/>
                <w:sz w:val="26"/>
                <w:szCs w:val="26"/>
              </w:rPr>
              <w:t>Japiņš</w:t>
            </w:r>
            <w:proofErr w:type="spellEnd"/>
          </w:p>
        </w:tc>
      </w:tr>
    </w:tbl>
    <w:p w:rsidR="00FB42B2" w:rsidRPr="00FB42B2" w:rsidRDefault="00FB42B2" w:rsidP="00FB42B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42B2" w:rsidRPr="00FB42B2" w:rsidRDefault="00FB42B2" w:rsidP="00FB42B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42B2">
        <w:rPr>
          <w:rFonts w:ascii="Times New Roman" w:eastAsia="Times New Roman" w:hAnsi="Times New Roman" w:cs="Times New Roman"/>
        </w:rPr>
        <w:t>J.Jevdokimova</w:t>
      </w:r>
      <w:proofErr w:type="spellEnd"/>
    </w:p>
    <w:p w:rsidR="00FB42B2" w:rsidRPr="00FB42B2" w:rsidRDefault="00FB42B2" w:rsidP="00FB42B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42B2">
        <w:rPr>
          <w:rFonts w:ascii="Times New Roman" w:eastAsia="Times New Roman" w:hAnsi="Times New Roman" w:cs="Times New Roman"/>
        </w:rPr>
        <w:t>29426611</w:t>
      </w:r>
    </w:p>
    <w:tbl>
      <w:tblPr>
        <w:tblW w:w="3474" w:type="dxa"/>
        <w:tblLook w:val="0000" w:firstRow="0" w:lastRow="0" w:firstColumn="0" w:lastColumn="0" w:noHBand="0" w:noVBand="0"/>
      </w:tblPr>
      <w:tblGrid>
        <w:gridCol w:w="3474"/>
      </w:tblGrid>
      <w:tr w:rsidR="00FB42B2" w:rsidRPr="00FB42B2" w:rsidTr="00165FE0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B42B2" w:rsidRPr="00FB42B2" w:rsidRDefault="00FB42B2" w:rsidP="00F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B42B2" w:rsidRPr="00FB42B2" w:rsidRDefault="00FB42B2" w:rsidP="00F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42B2" w:rsidRPr="00FB42B2" w:rsidRDefault="00FB42B2" w:rsidP="00FB42B2"/>
    <w:p w:rsidR="00F86A1E" w:rsidRDefault="00F86A1E"/>
    <w:sectPr w:rsidR="00F86A1E" w:rsidSect="00F47C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90" w:rsidRDefault="0049623E">
      <w:pPr>
        <w:spacing w:after="0" w:line="240" w:lineRule="auto"/>
      </w:pPr>
      <w:r>
        <w:separator/>
      </w:r>
    </w:p>
  </w:endnote>
  <w:endnote w:type="continuationSeparator" w:id="0">
    <w:p w:rsidR="005C4090" w:rsidRDefault="004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63" w:rsidRDefault="00CE30BA" w:rsidP="003B2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163" w:rsidRDefault="00CE1015" w:rsidP="003B2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63" w:rsidRDefault="00CE30BA" w:rsidP="003B2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2163" w:rsidRDefault="00CE1015" w:rsidP="007D0E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6" w:rsidRDefault="00CE1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90" w:rsidRDefault="0049623E">
      <w:pPr>
        <w:spacing w:after="0" w:line="240" w:lineRule="auto"/>
      </w:pPr>
      <w:r>
        <w:separator/>
      </w:r>
    </w:p>
  </w:footnote>
  <w:footnote w:type="continuationSeparator" w:id="0">
    <w:p w:rsidR="005C4090" w:rsidRDefault="004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6" w:rsidRDefault="00CE1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6" w:rsidRDefault="00CE1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6" w:rsidRDefault="00CE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4E53"/>
    <w:multiLevelType w:val="multilevel"/>
    <w:tmpl w:val="23409E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B2"/>
    <w:rsid w:val="000C0982"/>
    <w:rsid w:val="00157DA2"/>
    <w:rsid w:val="002109FF"/>
    <w:rsid w:val="00383480"/>
    <w:rsid w:val="0049623E"/>
    <w:rsid w:val="00580A65"/>
    <w:rsid w:val="005C4090"/>
    <w:rsid w:val="006B1F37"/>
    <w:rsid w:val="007E7D43"/>
    <w:rsid w:val="008C33A6"/>
    <w:rsid w:val="009A0FB9"/>
    <w:rsid w:val="009F0787"/>
    <w:rsid w:val="00A24A7E"/>
    <w:rsid w:val="00A5490E"/>
    <w:rsid w:val="00B77866"/>
    <w:rsid w:val="00CE1015"/>
    <w:rsid w:val="00CE30BA"/>
    <w:rsid w:val="00CF761D"/>
    <w:rsid w:val="00DF354E"/>
    <w:rsid w:val="00DF3C26"/>
    <w:rsid w:val="00EE6E19"/>
    <w:rsid w:val="00F11EA1"/>
    <w:rsid w:val="00F86A1E"/>
    <w:rsid w:val="00FB110D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6A24BE3"/>
  <w15:chartTrackingRefBased/>
  <w15:docId w15:val="{E981AFDB-6D63-44FA-8061-881C0EB3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4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2B2"/>
  </w:style>
  <w:style w:type="paragraph" w:styleId="Header">
    <w:name w:val="header"/>
    <w:basedOn w:val="Normal"/>
    <w:link w:val="HeaderChar"/>
    <w:uiPriority w:val="99"/>
    <w:semiHidden/>
    <w:unhideWhenUsed/>
    <w:rsid w:val="00FB4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2B2"/>
  </w:style>
  <w:style w:type="character" w:styleId="PageNumber">
    <w:name w:val="page number"/>
    <w:basedOn w:val="DefaultParagraphFont"/>
    <w:rsid w:val="00FB42B2"/>
  </w:style>
  <w:style w:type="character" w:styleId="Hyperlink">
    <w:name w:val="Hyperlink"/>
    <w:basedOn w:val="DefaultParagraphFont"/>
    <w:uiPriority w:val="99"/>
    <w:unhideWhenUsed/>
    <w:rsid w:val="00CE3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jevdokimova@edu.rig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Jevdokimova</dc:creator>
  <cp:keywords/>
  <dc:description/>
  <cp:lastModifiedBy>Jeļena Jevdokimova</cp:lastModifiedBy>
  <cp:revision>6</cp:revision>
  <cp:lastPrinted>2020-01-17T07:25:00Z</cp:lastPrinted>
  <dcterms:created xsi:type="dcterms:W3CDTF">2020-01-13T16:02:00Z</dcterms:created>
  <dcterms:modified xsi:type="dcterms:W3CDTF">2020-02-24T12:27:00Z</dcterms:modified>
</cp:coreProperties>
</file>